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2C" w:rsidRPr="0003320E" w:rsidRDefault="00674A2C" w:rsidP="0003320E">
      <w:pPr>
        <w:suppressAutoHyphens/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 w:rsidRPr="0003320E">
        <w:rPr>
          <w:rFonts w:eastAsia="Times New Roman"/>
          <w:b/>
          <w:szCs w:val="28"/>
          <w:lang w:eastAsia="ru-RU"/>
        </w:rPr>
        <w:t>Проект</w:t>
      </w:r>
    </w:p>
    <w:p w:rsidR="00674A2C" w:rsidRPr="0003320E" w:rsidRDefault="00674A2C" w:rsidP="0003320E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03320E">
        <w:rPr>
          <w:rFonts w:eastAsia="Times New Roman"/>
          <w:b/>
          <w:szCs w:val="28"/>
          <w:lang w:eastAsia="ru-RU"/>
        </w:rPr>
        <w:t>СОВЕТ МУНИЦИПАЛЬНОГО РАЙОНА</w:t>
      </w:r>
    </w:p>
    <w:p w:rsidR="00674A2C" w:rsidRPr="0003320E" w:rsidRDefault="00674A2C" w:rsidP="0003320E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03320E">
        <w:rPr>
          <w:rFonts w:eastAsia="Times New Roman"/>
          <w:b/>
          <w:szCs w:val="28"/>
          <w:lang w:eastAsia="ru-RU"/>
        </w:rPr>
        <w:t>«БАЛЕЙСКИЙ РАЙОН»</w:t>
      </w:r>
    </w:p>
    <w:p w:rsidR="00674A2C" w:rsidRPr="0003320E" w:rsidRDefault="00674A2C" w:rsidP="0003320E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03320E">
        <w:rPr>
          <w:rFonts w:eastAsia="Times New Roman"/>
          <w:b/>
          <w:szCs w:val="28"/>
          <w:lang w:eastAsia="ru-RU"/>
        </w:rPr>
        <w:t>ЗАБАЙКАЛЬСКОГО КРАЯ</w:t>
      </w:r>
    </w:p>
    <w:p w:rsidR="00674A2C" w:rsidRPr="0003320E" w:rsidRDefault="00674A2C" w:rsidP="0003320E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</w:p>
    <w:p w:rsidR="00674A2C" w:rsidRPr="0003320E" w:rsidRDefault="00674A2C" w:rsidP="0003320E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  <w:proofErr w:type="gramStart"/>
      <w:r w:rsidRPr="0003320E">
        <w:rPr>
          <w:b/>
          <w:color w:val="000000"/>
          <w:szCs w:val="28"/>
        </w:rPr>
        <w:t>Р</w:t>
      </w:r>
      <w:proofErr w:type="gramEnd"/>
      <w:r w:rsidRPr="0003320E">
        <w:rPr>
          <w:b/>
          <w:color w:val="000000"/>
          <w:szCs w:val="28"/>
        </w:rPr>
        <w:t xml:space="preserve"> Е Ш Е Н И Е</w:t>
      </w:r>
    </w:p>
    <w:p w:rsidR="00674A2C" w:rsidRPr="0003320E" w:rsidRDefault="00674A2C" w:rsidP="0003320E">
      <w:pPr>
        <w:shd w:val="clear" w:color="auto" w:fill="FFFFFF"/>
        <w:spacing w:after="0" w:line="240" w:lineRule="auto"/>
        <w:jc w:val="center"/>
        <w:rPr>
          <w:color w:val="000000"/>
          <w:szCs w:val="28"/>
        </w:rPr>
      </w:pPr>
    </w:p>
    <w:p w:rsidR="00674A2C" w:rsidRPr="0003320E" w:rsidRDefault="00674A2C" w:rsidP="0003320E">
      <w:pPr>
        <w:shd w:val="clear" w:color="auto" w:fill="FFFFFF"/>
        <w:spacing w:after="0" w:line="240" w:lineRule="auto"/>
        <w:jc w:val="center"/>
        <w:rPr>
          <w:color w:val="000000"/>
          <w:szCs w:val="28"/>
        </w:rPr>
      </w:pPr>
    </w:p>
    <w:p w:rsidR="00674A2C" w:rsidRPr="0003320E" w:rsidRDefault="00674A2C" w:rsidP="0003320E">
      <w:pPr>
        <w:shd w:val="clear" w:color="auto" w:fill="FFFFFF"/>
        <w:spacing w:after="0" w:line="240" w:lineRule="auto"/>
        <w:ind w:firstLine="0"/>
        <w:rPr>
          <w:color w:val="000000"/>
          <w:spacing w:val="-8"/>
          <w:szCs w:val="28"/>
        </w:rPr>
      </w:pPr>
      <w:r w:rsidRPr="0003320E">
        <w:rPr>
          <w:color w:val="000000"/>
          <w:szCs w:val="28"/>
        </w:rPr>
        <w:t xml:space="preserve">27 декабря 2022 года </w:t>
      </w:r>
      <w:r w:rsidRPr="0003320E">
        <w:rPr>
          <w:color w:val="000000"/>
          <w:spacing w:val="-8"/>
          <w:szCs w:val="28"/>
        </w:rPr>
        <w:t xml:space="preserve">                                                                                               №  ___</w:t>
      </w:r>
    </w:p>
    <w:p w:rsidR="00674A2C" w:rsidRPr="0003320E" w:rsidRDefault="00674A2C" w:rsidP="0003320E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74A2C" w:rsidRPr="0003320E" w:rsidRDefault="00674A2C" w:rsidP="0003320E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74A2C" w:rsidRPr="0003320E" w:rsidRDefault="00674A2C" w:rsidP="0003320E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  <w:r w:rsidRPr="0003320E">
        <w:rPr>
          <w:color w:val="000000"/>
          <w:spacing w:val="-8"/>
          <w:szCs w:val="28"/>
        </w:rPr>
        <w:t>город  Балей</w:t>
      </w:r>
    </w:p>
    <w:p w:rsidR="00674A2C" w:rsidRPr="0003320E" w:rsidRDefault="00674A2C" w:rsidP="0003320E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674A2C" w:rsidRPr="0003320E" w:rsidRDefault="00674A2C" w:rsidP="0003320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Pr="0003320E" w:rsidRDefault="00674A2C" w:rsidP="0003320E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320E">
        <w:rPr>
          <w:rFonts w:ascii="Times New Roman" w:hAnsi="Times New Roman" w:cs="Times New Roman"/>
          <w:sz w:val="28"/>
          <w:szCs w:val="28"/>
        </w:rPr>
        <w:t>О</w:t>
      </w:r>
      <w:r w:rsidR="00580C58" w:rsidRPr="0003320E">
        <w:rPr>
          <w:rFonts w:ascii="Times New Roman" w:hAnsi="Times New Roman" w:cs="Times New Roman"/>
          <w:sz w:val="28"/>
          <w:szCs w:val="28"/>
        </w:rPr>
        <w:t xml:space="preserve">б утверждении рекомендаций депутатских слушаний </w:t>
      </w:r>
      <w:r w:rsidR="0003320E" w:rsidRPr="0003320E">
        <w:rPr>
          <w:rFonts w:ascii="Times New Roman" w:hAnsi="Times New Roman" w:cs="Times New Roman"/>
          <w:sz w:val="28"/>
          <w:szCs w:val="28"/>
        </w:rPr>
        <w:t>п</w:t>
      </w:r>
      <w:r w:rsidR="00580C58" w:rsidRPr="0003320E">
        <w:rPr>
          <w:rFonts w:ascii="Times New Roman" w:hAnsi="Times New Roman" w:cs="Times New Roman"/>
          <w:sz w:val="28"/>
          <w:szCs w:val="28"/>
        </w:rPr>
        <w:t>о</w:t>
      </w:r>
      <w:r w:rsidR="0003320E" w:rsidRPr="0003320E">
        <w:rPr>
          <w:rFonts w:ascii="Times New Roman" w:hAnsi="Times New Roman" w:cs="Times New Roman"/>
          <w:sz w:val="28"/>
          <w:szCs w:val="28"/>
        </w:rPr>
        <w:t xml:space="preserve"> теме: «Демографическая ситуация</w:t>
      </w:r>
      <w:r w:rsidR="00580C58" w:rsidRPr="0003320E">
        <w:rPr>
          <w:rFonts w:ascii="Times New Roman" w:hAnsi="Times New Roman" w:cs="Times New Roman"/>
          <w:sz w:val="28"/>
          <w:szCs w:val="28"/>
        </w:rPr>
        <w:t xml:space="preserve"> в муниципальном районе «Балейский район»</w:t>
      </w:r>
    </w:p>
    <w:p w:rsidR="00674A2C" w:rsidRPr="0003320E" w:rsidRDefault="00674A2C" w:rsidP="0003320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Pr="0003320E" w:rsidRDefault="00674A2C" w:rsidP="0003320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Pr="0003320E" w:rsidRDefault="00674A2C" w:rsidP="0003320E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320E">
        <w:rPr>
          <w:rFonts w:ascii="Times New Roman" w:hAnsi="Times New Roman" w:cs="Times New Roman"/>
          <w:b w:val="0"/>
          <w:sz w:val="28"/>
          <w:szCs w:val="28"/>
        </w:rPr>
        <w:t>Рассмотрев</w:t>
      </w:r>
      <w:r w:rsidR="00580C58" w:rsidRPr="0003320E">
        <w:rPr>
          <w:rFonts w:ascii="Times New Roman" w:hAnsi="Times New Roman" w:cs="Times New Roman"/>
          <w:b w:val="0"/>
          <w:sz w:val="28"/>
          <w:szCs w:val="28"/>
        </w:rPr>
        <w:t xml:space="preserve"> проект рекомендаций депутатских слушаний </w:t>
      </w:r>
      <w:r w:rsidR="0003320E" w:rsidRPr="0003320E">
        <w:rPr>
          <w:rFonts w:ascii="Times New Roman" w:hAnsi="Times New Roman" w:cs="Times New Roman"/>
          <w:b w:val="0"/>
          <w:sz w:val="28"/>
          <w:szCs w:val="28"/>
        </w:rPr>
        <w:t>п</w:t>
      </w:r>
      <w:r w:rsidR="00580C58" w:rsidRPr="0003320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3320E" w:rsidRPr="0003320E">
        <w:rPr>
          <w:rFonts w:ascii="Times New Roman" w:hAnsi="Times New Roman" w:cs="Times New Roman"/>
          <w:b w:val="0"/>
          <w:sz w:val="28"/>
          <w:szCs w:val="28"/>
        </w:rPr>
        <w:t>теме: «Демографическая ситуация</w:t>
      </w:r>
      <w:r w:rsidR="00580C58" w:rsidRPr="0003320E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муниципальном районе «Балейский район»,  на основании  статьи 22 Устава муниципального района «Балейский район»</w:t>
      </w:r>
      <w:r w:rsidRPr="0003320E">
        <w:rPr>
          <w:rFonts w:ascii="Times New Roman" w:hAnsi="Times New Roman" w:cs="Times New Roman"/>
          <w:b w:val="0"/>
          <w:sz w:val="28"/>
          <w:szCs w:val="28"/>
        </w:rPr>
        <w:t xml:space="preserve">, Совет муниципального района «Балейский район» </w:t>
      </w:r>
      <w:r w:rsidRPr="00144B9D">
        <w:rPr>
          <w:rFonts w:ascii="Times New Roman" w:hAnsi="Times New Roman" w:cs="Times New Roman"/>
          <w:sz w:val="28"/>
          <w:szCs w:val="28"/>
        </w:rPr>
        <w:t>РЕШИЛ:</w:t>
      </w:r>
    </w:p>
    <w:p w:rsidR="00674A2C" w:rsidRPr="0003320E" w:rsidRDefault="00674A2C" w:rsidP="0003320E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A2C" w:rsidRPr="0003320E" w:rsidRDefault="00580C58" w:rsidP="0003320E">
      <w:pPr>
        <w:pStyle w:val="ConsTitle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320E">
        <w:rPr>
          <w:rFonts w:ascii="Times New Roman" w:hAnsi="Times New Roman" w:cs="Times New Roman"/>
          <w:b w:val="0"/>
          <w:sz w:val="28"/>
          <w:szCs w:val="28"/>
        </w:rPr>
        <w:t xml:space="preserve">Рекомендации депутатских слушаний </w:t>
      </w:r>
      <w:r w:rsidR="0003320E" w:rsidRPr="0003320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3320E">
        <w:rPr>
          <w:rFonts w:ascii="Times New Roman" w:hAnsi="Times New Roman" w:cs="Times New Roman"/>
          <w:b w:val="0"/>
          <w:sz w:val="28"/>
          <w:szCs w:val="28"/>
        </w:rPr>
        <w:t>о</w:t>
      </w:r>
      <w:r w:rsidR="0003320E" w:rsidRPr="0003320E">
        <w:rPr>
          <w:rFonts w:ascii="Times New Roman" w:hAnsi="Times New Roman" w:cs="Times New Roman"/>
          <w:b w:val="0"/>
          <w:sz w:val="28"/>
          <w:szCs w:val="28"/>
        </w:rPr>
        <w:t xml:space="preserve"> теме</w:t>
      </w:r>
      <w:r w:rsidRPr="00033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320E" w:rsidRPr="0003320E">
        <w:rPr>
          <w:rFonts w:ascii="Times New Roman" w:hAnsi="Times New Roman" w:cs="Times New Roman"/>
          <w:b w:val="0"/>
          <w:sz w:val="28"/>
          <w:szCs w:val="28"/>
        </w:rPr>
        <w:t>«Демографическая ситуация</w:t>
      </w:r>
      <w:r w:rsidRPr="0003320E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муниципальном районе «Балейский район» утвердить</w:t>
      </w:r>
      <w:r w:rsidR="00674A2C" w:rsidRPr="000332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4A2C" w:rsidRPr="0003320E" w:rsidRDefault="00674A2C" w:rsidP="0003320E">
      <w:pPr>
        <w:pStyle w:val="ConsTitle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320E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674A2C" w:rsidRPr="0003320E" w:rsidRDefault="00674A2C" w:rsidP="0003320E">
      <w:pPr>
        <w:pStyle w:val="a3"/>
        <w:jc w:val="both"/>
        <w:rPr>
          <w:b w:val="0"/>
          <w:color w:val="000000"/>
          <w:szCs w:val="28"/>
          <w:shd w:val="clear" w:color="auto" w:fill="FFFFFF"/>
        </w:rPr>
      </w:pPr>
    </w:p>
    <w:p w:rsidR="00674A2C" w:rsidRPr="0003320E" w:rsidRDefault="00674A2C" w:rsidP="0003320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4A2C" w:rsidRPr="0003320E" w:rsidRDefault="00674A2C" w:rsidP="0003320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4A2C" w:rsidRPr="0003320E" w:rsidRDefault="00674A2C" w:rsidP="0003320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3320E"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674A2C" w:rsidRPr="0003320E" w:rsidRDefault="00674A2C" w:rsidP="0003320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320E">
        <w:rPr>
          <w:rFonts w:ascii="Times New Roman" w:hAnsi="Times New Roman" w:cs="Times New Roman"/>
          <w:b w:val="0"/>
          <w:sz w:val="28"/>
          <w:szCs w:val="28"/>
        </w:rPr>
        <w:t>МР «Балейский район»                                                                  И.Г. Акулова</w:t>
      </w:r>
    </w:p>
    <w:p w:rsidR="00674A2C" w:rsidRPr="0003320E" w:rsidRDefault="00674A2C" w:rsidP="0003320E">
      <w:pPr>
        <w:spacing w:after="0" w:line="240" w:lineRule="auto"/>
        <w:ind w:firstLine="0"/>
        <w:rPr>
          <w:b/>
          <w:szCs w:val="28"/>
        </w:rPr>
      </w:pPr>
    </w:p>
    <w:p w:rsidR="0066593A" w:rsidRPr="0003320E" w:rsidRDefault="0066593A" w:rsidP="0003320E">
      <w:pPr>
        <w:spacing w:after="0" w:line="240" w:lineRule="auto"/>
        <w:rPr>
          <w:szCs w:val="28"/>
        </w:rPr>
      </w:pPr>
    </w:p>
    <w:p w:rsidR="0003320E" w:rsidRPr="0003320E" w:rsidRDefault="0003320E" w:rsidP="0003320E">
      <w:pPr>
        <w:spacing w:after="0" w:line="240" w:lineRule="auto"/>
        <w:rPr>
          <w:szCs w:val="28"/>
        </w:rPr>
      </w:pPr>
    </w:p>
    <w:p w:rsidR="0003320E" w:rsidRPr="0003320E" w:rsidRDefault="0003320E" w:rsidP="0003320E">
      <w:pPr>
        <w:spacing w:after="0" w:line="240" w:lineRule="auto"/>
        <w:rPr>
          <w:szCs w:val="28"/>
        </w:rPr>
      </w:pPr>
    </w:p>
    <w:p w:rsidR="0003320E" w:rsidRPr="0003320E" w:rsidRDefault="0003320E" w:rsidP="0003320E">
      <w:pPr>
        <w:spacing w:after="0" w:line="240" w:lineRule="auto"/>
        <w:rPr>
          <w:szCs w:val="28"/>
        </w:rPr>
      </w:pPr>
    </w:p>
    <w:p w:rsidR="0003320E" w:rsidRPr="0003320E" w:rsidRDefault="0003320E" w:rsidP="0003320E">
      <w:pPr>
        <w:spacing w:after="0" w:line="240" w:lineRule="auto"/>
        <w:rPr>
          <w:szCs w:val="28"/>
        </w:rPr>
      </w:pPr>
    </w:p>
    <w:p w:rsidR="0003320E" w:rsidRPr="0003320E" w:rsidRDefault="0003320E" w:rsidP="0003320E">
      <w:pPr>
        <w:spacing w:after="0" w:line="240" w:lineRule="auto"/>
        <w:rPr>
          <w:szCs w:val="28"/>
        </w:rPr>
      </w:pPr>
    </w:p>
    <w:p w:rsidR="0003320E" w:rsidRPr="0003320E" w:rsidRDefault="0003320E" w:rsidP="0003320E">
      <w:pPr>
        <w:spacing w:after="0" w:line="240" w:lineRule="auto"/>
        <w:rPr>
          <w:szCs w:val="28"/>
        </w:rPr>
      </w:pPr>
    </w:p>
    <w:p w:rsidR="0003320E" w:rsidRDefault="0003320E" w:rsidP="0003320E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</w:p>
    <w:p w:rsidR="0003320E" w:rsidRDefault="0003320E" w:rsidP="0003320E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</w:p>
    <w:p w:rsidR="0003320E" w:rsidRDefault="0003320E" w:rsidP="0003320E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</w:p>
    <w:p w:rsidR="0003320E" w:rsidRDefault="0003320E" w:rsidP="0003320E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</w:p>
    <w:p w:rsidR="0003320E" w:rsidRDefault="0003320E" w:rsidP="0003320E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</w:p>
    <w:p w:rsidR="0003320E" w:rsidRPr="00144B9D" w:rsidRDefault="00144B9D" w:rsidP="00144B9D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eastAsia="Times New Roman"/>
          <w:bCs/>
          <w:szCs w:val="28"/>
          <w:lang w:eastAsia="ru-RU"/>
        </w:rPr>
      </w:pPr>
      <w:r w:rsidRPr="00144B9D">
        <w:rPr>
          <w:rFonts w:eastAsia="Times New Roman"/>
          <w:bCs/>
          <w:szCs w:val="28"/>
          <w:lang w:eastAsia="ru-RU"/>
        </w:rPr>
        <w:lastRenderedPageBreak/>
        <w:t xml:space="preserve">                                                                </w:t>
      </w:r>
      <w:r w:rsidR="0003320E" w:rsidRPr="00144B9D">
        <w:rPr>
          <w:rFonts w:eastAsia="Times New Roman"/>
          <w:bCs/>
          <w:szCs w:val="28"/>
          <w:lang w:eastAsia="ru-RU"/>
        </w:rPr>
        <w:t>УТВЕРЖДЕНО</w:t>
      </w:r>
      <w:r w:rsidRPr="00144B9D">
        <w:rPr>
          <w:rFonts w:eastAsia="Times New Roman"/>
          <w:bCs/>
          <w:szCs w:val="28"/>
          <w:lang w:eastAsia="ru-RU"/>
        </w:rPr>
        <w:t xml:space="preserve">:             </w:t>
      </w:r>
    </w:p>
    <w:p w:rsidR="0003320E" w:rsidRPr="00144B9D" w:rsidRDefault="0003320E" w:rsidP="0003320E">
      <w:pPr>
        <w:shd w:val="clear" w:color="auto" w:fill="FFFFFF"/>
        <w:spacing w:after="0" w:line="240" w:lineRule="auto"/>
        <w:ind w:firstLine="0"/>
        <w:jc w:val="right"/>
        <w:textAlignment w:val="baseline"/>
        <w:rPr>
          <w:rFonts w:eastAsia="Times New Roman"/>
          <w:bCs/>
          <w:szCs w:val="28"/>
          <w:lang w:eastAsia="ru-RU"/>
        </w:rPr>
      </w:pPr>
      <w:r w:rsidRPr="00144B9D">
        <w:rPr>
          <w:rFonts w:eastAsia="Times New Roman"/>
          <w:bCs/>
          <w:szCs w:val="28"/>
          <w:lang w:eastAsia="ru-RU"/>
        </w:rPr>
        <w:t>решением Совета муниципального</w:t>
      </w:r>
    </w:p>
    <w:p w:rsidR="0003320E" w:rsidRPr="00144B9D" w:rsidRDefault="00144B9D" w:rsidP="00144B9D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eastAsia="Times New Roman"/>
          <w:bCs/>
          <w:szCs w:val="28"/>
          <w:lang w:eastAsia="ru-RU"/>
        </w:rPr>
      </w:pPr>
      <w:r w:rsidRPr="00144B9D">
        <w:rPr>
          <w:rFonts w:eastAsia="Times New Roman"/>
          <w:bCs/>
          <w:szCs w:val="28"/>
          <w:lang w:eastAsia="ru-RU"/>
        </w:rPr>
        <w:t xml:space="preserve">                                                                 </w:t>
      </w:r>
      <w:r w:rsidR="0003320E" w:rsidRPr="00144B9D">
        <w:rPr>
          <w:rFonts w:eastAsia="Times New Roman"/>
          <w:bCs/>
          <w:szCs w:val="28"/>
          <w:lang w:eastAsia="ru-RU"/>
        </w:rPr>
        <w:t xml:space="preserve"> района «Балейский район»</w:t>
      </w:r>
    </w:p>
    <w:p w:rsidR="0003320E" w:rsidRPr="00144B9D" w:rsidRDefault="00144B9D" w:rsidP="00144B9D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eastAsia="Times New Roman"/>
          <w:bCs/>
          <w:szCs w:val="28"/>
          <w:lang w:eastAsia="ru-RU"/>
        </w:rPr>
      </w:pPr>
      <w:r w:rsidRPr="00144B9D">
        <w:rPr>
          <w:rFonts w:eastAsia="Times New Roman"/>
          <w:bCs/>
          <w:szCs w:val="28"/>
          <w:lang w:eastAsia="ru-RU"/>
        </w:rPr>
        <w:t xml:space="preserve">                                                                   </w:t>
      </w:r>
      <w:r w:rsidR="0003320E" w:rsidRPr="00144B9D">
        <w:rPr>
          <w:rFonts w:eastAsia="Times New Roman"/>
          <w:bCs/>
          <w:szCs w:val="28"/>
          <w:lang w:eastAsia="ru-RU"/>
        </w:rPr>
        <w:t>от 27 декабря 2022 г. №____</w:t>
      </w:r>
    </w:p>
    <w:p w:rsidR="0003320E" w:rsidRPr="00144B9D" w:rsidRDefault="0003320E" w:rsidP="0003320E">
      <w:pPr>
        <w:shd w:val="clear" w:color="auto" w:fill="FFFFFF"/>
        <w:spacing w:after="0" w:line="240" w:lineRule="auto"/>
        <w:ind w:firstLine="0"/>
        <w:jc w:val="right"/>
        <w:textAlignment w:val="baseline"/>
        <w:rPr>
          <w:rFonts w:eastAsia="Times New Roman"/>
          <w:bCs/>
          <w:szCs w:val="28"/>
          <w:lang w:eastAsia="ru-RU"/>
        </w:rPr>
      </w:pPr>
    </w:p>
    <w:p w:rsidR="0003320E" w:rsidRPr="00144B9D" w:rsidRDefault="0003320E" w:rsidP="0003320E">
      <w:pPr>
        <w:shd w:val="clear" w:color="auto" w:fill="FFFFFF"/>
        <w:spacing w:after="0" w:line="240" w:lineRule="auto"/>
        <w:ind w:firstLine="0"/>
        <w:jc w:val="right"/>
        <w:textAlignment w:val="baseline"/>
        <w:rPr>
          <w:rFonts w:eastAsia="Times New Roman"/>
          <w:bCs/>
          <w:szCs w:val="28"/>
          <w:lang w:eastAsia="ru-RU"/>
        </w:rPr>
      </w:pPr>
    </w:p>
    <w:p w:rsidR="0003320E" w:rsidRPr="0003320E" w:rsidRDefault="0003320E" w:rsidP="0003320E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  <w:r w:rsidRPr="0003320E">
        <w:rPr>
          <w:rFonts w:eastAsia="Times New Roman"/>
          <w:b/>
          <w:bCs/>
          <w:szCs w:val="28"/>
          <w:lang w:eastAsia="ru-RU"/>
        </w:rPr>
        <w:t>РЕКОМЕНДАЦИИ</w:t>
      </w:r>
    </w:p>
    <w:p w:rsidR="0003320E" w:rsidRPr="0003320E" w:rsidRDefault="0003320E" w:rsidP="000332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  <w:r w:rsidRPr="0003320E">
        <w:rPr>
          <w:rFonts w:eastAsia="Times New Roman"/>
          <w:b/>
          <w:bCs/>
          <w:szCs w:val="28"/>
          <w:lang w:eastAsia="ru-RU"/>
        </w:rPr>
        <w:t>депутатских слушаний по теме: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03320E">
        <w:rPr>
          <w:rFonts w:eastAsia="Times New Roman"/>
          <w:b/>
          <w:bCs/>
          <w:szCs w:val="28"/>
          <w:lang w:eastAsia="ru-RU"/>
        </w:rPr>
        <w:t>«Демографическая ситуация</w:t>
      </w:r>
    </w:p>
    <w:p w:rsidR="0003320E" w:rsidRPr="0003320E" w:rsidRDefault="0003320E" w:rsidP="000332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в муниципальном районе «Б</w:t>
      </w:r>
      <w:r w:rsidRPr="0003320E">
        <w:rPr>
          <w:rFonts w:eastAsia="Times New Roman"/>
          <w:b/>
          <w:bCs/>
          <w:szCs w:val="28"/>
          <w:lang w:eastAsia="ru-RU"/>
        </w:rPr>
        <w:t>алейский район»</w:t>
      </w:r>
      <w:r>
        <w:rPr>
          <w:rFonts w:eastAsia="Times New Roman"/>
          <w:b/>
          <w:bCs/>
          <w:szCs w:val="28"/>
          <w:lang w:eastAsia="ru-RU"/>
        </w:rPr>
        <w:t>»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bCs/>
          <w:szCs w:val="28"/>
          <w:lang w:eastAsia="ru-RU"/>
        </w:rPr>
      </w:pPr>
      <w:r w:rsidRPr="0003320E">
        <w:rPr>
          <w:rFonts w:eastAsia="Times New Roman"/>
          <w:b/>
          <w:bCs/>
          <w:szCs w:val="28"/>
          <w:lang w:eastAsia="ru-RU"/>
        </w:rPr>
        <w:t>     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  <w:r w:rsidRPr="0003320E">
        <w:rPr>
          <w:rFonts w:eastAsia="Times New Roman"/>
          <w:szCs w:val="28"/>
          <w:lang w:eastAsia="ru-RU"/>
        </w:rPr>
        <w:t>Заслушав и обсудив информацию о демографической ситуации в муниципальном районе «Балейский район» участники круглого стола констатируют что: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  <w:r w:rsidRPr="0003320E">
        <w:rPr>
          <w:rFonts w:eastAsia="Times New Roman"/>
          <w:szCs w:val="28"/>
          <w:lang w:eastAsia="ru-RU"/>
        </w:rPr>
        <w:t xml:space="preserve"> Сложная социально-экономическая ситуация по России в целом и в Забайкальском крае в особенности, на протяжении многих лет оказывала  негативное влияние на состояние демографической ситуации, а также на воспроизводство и состояние здоровья населения в муниципальных образованиях. В настоящее время муниципальный район «Балейский район»  переживает  демографический кризис с далеко идущими последствиями. С 2011 года по 2021 год по данным </w:t>
      </w:r>
      <w:proofErr w:type="spellStart"/>
      <w:r w:rsidRPr="0003320E">
        <w:rPr>
          <w:rFonts w:eastAsia="Times New Roman"/>
          <w:szCs w:val="28"/>
          <w:lang w:eastAsia="ru-RU"/>
        </w:rPr>
        <w:t>Забайкалкрайстата</w:t>
      </w:r>
      <w:proofErr w:type="spellEnd"/>
      <w:r w:rsidRPr="0003320E">
        <w:rPr>
          <w:rFonts w:eastAsia="Times New Roman"/>
          <w:szCs w:val="28"/>
          <w:lang w:eastAsia="ru-RU"/>
        </w:rPr>
        <w:t xml:space="preserve"> население района  сократилось на 3452 чел. с</w:t>
      </w:r>
      <w:r w:rsidRPr="0003320E">
        <w:rPr>
          <w:color w:val="333333"/>
          <w:szCs w:val="28"/>
          <w:shd w:val="clear" w:color="auto" w:fill="FFFFFF"/>
        </w:rPr>
        <w:t xml:space="preserve"> 20 416 человек</w:t>
      </w:r>
      <w:r w:rsidRPr="0003320E">
        <w:rPr>
          <w:rFonts w:eastAsia="Times New Roman"/>
          <w:szCs w:val="28"/>
          <w:lang w:eastAsia="ru-RU"/>
        </w:rPr>
        <w:t xml:space="preserve"> до 16 964 человек. Родилось 2729 человек, умерло 3834 человека. Естественная убыль составила 1105 чел. Прибыло – 2255 чел., убыло 5344 чел. Механическая убыль составила - 3089.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  <w:r w:rsidRPr="0003320E">
        <w:rPr>
          <w:rFonts w:eastAsia="Times New Roman"/>
          <w:szCs w:val="28"/>
          <w:lang w:eastAsia="ru-RU"/>
        </w:rPr>
        <w:t>Нехватка рабочих мест, низкий уровень оплаты труда большинства трудоспособной части населения, недостаточно  развитая сфера предоставления услуг для  разностороннего развития детей, полноценного семейного отдыха и развлечений, невозможность получения квалифицированной медицинской помощи, вследствие острой нехватки квалифицированных медицинских кадров, способствуют ежегодному оттоку населения,  в количестве от двухсот до четырёхсот человек в год.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  <w:r w:rsidRPr="0003320E">
        <w:rPr>
          <w:rFonts w:eastAsia="Times New Roman"/>
          <w:szCs w:val="28"/>
          <w:lang w:eastAsia="ru-RU"/>
        </w:rPr>
        <w:t xml:space="preserve">Работа значительной части мужского населения вахтовым методом по 12 часов за пределами муниципального района, высокий процент населения с  низким уровнем доходов, употребление алкоголя, табачных изделий и </w:t>
      </w:r>
      <w:proofErr w:type="spellStart"/>
      <w:r w:rsidRPr="0003320E">
        <w:rPr>
          <w:rFonts w:eastAsia="Times New Roman"/>
          <w:szCs w:val="28"/>
          <w:lang w:eastAsia="ru-RU"/>
        </w:rPr>
        <w:t>наркосодержащих</w:t>
      </w:r>
      <w:proofErr w:type="spellEnd"/>
      <w:r w:rsidRPr="0003320E">
        <w:rPr>
          <w:rFonts w:eastAsia="Times New Roman"/>
          <w:szCs w:val="28"/>
          <w:lang w:eastAsia="ru-RU"/>
        </w:rPr>
        <w:t xml:space="preserve"> веществ, способствуют распаду семей, ухудшению здоровья населения, повышению уровня смертности и понижению уровня  рождаемости.  Рождаемость за десять лет уменьшилась  с 44,3 % до  11.1%. Смертность увеличилась с 18,7 % до 22.4%. 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  <w:r w:rsidRPr="0003320E">
        <w:rPr>
          <w:rFonts w:eastAsia="Times New Roman"/>
          <w:szCs w:val="28"/>
          <w:lang w:eastAsia="ru-RU"/>
        </w:rPr>
        <w:t xml:space="preserve">Преобладание в питании </w:t>
      </w:r>
      <w:r>
        <w:rPr>
          <w:rFonts w:eastAsia="Times New Roman"/>
          <w:szCs w:val="28"/>
          <w:lang w:eastAsia="ru-RU"/>
        </w:rPr>
        <w:t xml:space="preserve">населения </w:t>
      </w:r>
      <w:r w:rsidRPr="0003320E">
        <w:rPr>
          <w:rFonts w:eastAsia="Times New Roman"/>
          <w:szCs w:val="28"/>
          <w:lang w:eastAsia="ru-RU"/>
        </w:rPr>
        <w:t>продуктов, произведённых за пределами региона, продуктов с высоким содержанием пальмового масла, синтетических добавок и красителей привело к росту заболеваний сердечн</w:t>
      </w:r>
      <w:proofErr w:type="gramStart"/>
      <w:r w:rsidRPr="0003320E">
        <w:rPr>
          <w:rFonts w:eastAsia="Times New Roman"/>
          <w:szCs w:val="28"/>
          <w:lang w:eastAsia="ru-RU"/>
        </w:rPr>
        <w:t>о</w:t>
      </w:r>
      <w:r w:rsidR="009B036D">
        <w:rPr>
          <w:rFonts w:eastAsia="Times New Roman"/>
          <w:szCs w:val="28"/>
          <w:lang w:eastAsia="ru-RU"/>
        </w:rPr>
        <w:t>-</w:t>
      </w:r>
      <w:proofErr w:type="gramEnd"/>
      <w:r w:rsidRPr="0003320E">
        <w:rPr>
          <w:rFonts w:eastAsia="Times New Roman"/>
          <w:szCs w:val="28"/>
          <w:lang w:eastAsia="ru-RU"/>
        </w:rPr>
        <w:t xml:space="preserve"> сосудистой системы и желудочно-кишечного тракта. Вследствие широкого использования электронных средств коммуникации резко возросло количество заболеваний органов зрения.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  <w:r w:rsidRPr="0003320E">
        <w:rPr>
          <w:rFonts w:eastAsia="Times New Roman"/>
          <w:szCs w:val="28"/>
          <w:lang w:eastAsia="ru-RU"/>
        </w:rPr>
        <w:t xml:space="preserve">В то же время участники круглого стола отмечают, что органы местного самоуправления муниципального района «Балейский район»  </w:t>
      </w:r>
      <w:r w:rsidRPr="0003320E">
        <w:rPr>
          <w:rFonts w:eastAsia="Times New Roman"/>
          <w:szCs w:val="28"/>
          <w:lang w:eastAsia="ru-RU"/>
        </w:rPr>
        <w:lastRenderedPageBreak/>
        <w:t xml:space="preserve">проводят систематическую работу  по созданию более комфортных условий проживания  населения района в соответствии со Стратегией </w:t>
      </w:r>
      <w:r w:rsidRPr="0003320E">
        <w:rPr>
          <w:szCs w:val="28"/>
        </w:rPr>
        <w:t>социально-экономического развития муниципального района «Балейский район» на период до 2030 года» за счёт</w:t>
      </w:r>
      <w:r w:rsidRPr="0003320E">
        <w:rPr>
          <w:rFonts w:eastAsia="Times New Roman"/>
          <w:szCs w:val="28"/>
          <w:lang w:eastAsia="ru-RU"/>
        </w:rPr>
        <w:t>: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  <w:r w:rsidRPr="0003320E">
        <w:rPr>
          <w:rFonts w:eastAsia="Times New Roman"/>
          <w:szCs w:val="28"/>
          <w:lang w:eastAsia="ru-RU"/>
        </w:rPr>
        <w:t>- строительства и капитального ремонта медицинских, образовательных, культурно-просветительных, и спортивных сооружений;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  <w:r w:rsidRPr="0003320E">
        <w:rPr>
          <w:rFonts w:eastAsia="Times New Roman"/>
          <w:szCs w:val="28"/>
          <w:lang w:eastAsia="ru-RU"/>
        </w:rPr>
        <w:t>- ремонта дорог и благоустройства населённых пунктов;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  <w:r w:rsidRPr="0003320E">
        <w:rPr>
          <w:rFonts w:eastAsia="Times New Roman"/>
          <w:szCs w:val="28"/>
          <w:lang w:eastAsia="ru-RU"/>
        </w:rPr>
        <w:t>- привлечения промышленных предприятий всех видов собственности к решению социальных проблем в рамках социального партнёрства;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  <w:r w:rsidRPr="0003320E">
        <w:rPr>
          <w:rFonts w:eastAsia="Times New Roman"/>
          <w:szCs w:val="28"/>
          <w:lang w:eastAsia="ru-RU"/>
        </w:rPr>
        <w:t>- организации и проведения массовых физкультурных и развлекательных мероприятий для детей, молодёжи и взрослого населения;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  <w:r w:rsidRPr="0003320E">
        <w:rPr>
          <w:rFonts w:eastAsia="Times New Roman"/>
          <w:szCs w:val="28"/>
          <w:lang w:eastAsia="ru-RU"/>
        </w:rPr>
        <w:t>- оказания адресной социальной и экономической поддержки наиболее нуждающимся семьям, семьям с особыми проблемами, а также семьям, оказавшимся в экстремальных условиях;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  <w:r w:rsidRPr="0003320E">
        <w:rPr>
          <w:rFonts w:eastAsia="Times New Roman"/>
          <w:szCs w:val="28"/>
          <w:lang w:eastAsia="ru-RU"/>
        </w:rPr>
        <w:t>- сотрудничества с общественными организациями, молодёжью, поддержки волонтёрского движения и др.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  <w:r w:rsidRPr="0003320E">
        <w:rPr>
          <w:rFonts w:eastAsia="Times New Roman"/>
          <w:szCs w:val="28"/>
          <w:lang w:eastAsia="ru-RU"/>
        </w:rPr>
        <w:t xml:space="preserve">Исходя из </w:t>
      </w:r>
      <w:proofErr w:type="gramStart"/>
      <w:r w:rsidRPr="0003320E">
        <w:rPr>
          <w:rFonts w:eastAsia="Times New Roman"/>
          <w:szCs w:val="28"/>
          <w:lang w:eastAsia="ru-RU"/>
        </w:rPr>
        <w:t>вышеизложенного</w:t>
      </w:r>
      <w:proofErr w:type="gramEnd"/>
      <w:r w:rsidRPr="0003320E">
        <w:rPr>
          <w:rFonts w:eastAsia="Times New Roman"/>
          <w:szCs w:val="28"/>
          <w:lang w:eastAsia="ru-RU"/>
        </w:rPr>
        <w:t>, участники  депутатских слушаний рекомендуют:</w:t>
      </w:r>
    </w:p>
    <w:p w:rsidR="0003320E" w:rsidRPr="0003320E" w:rsidRDefault="0003320E" w:rsidP="0003320E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szCs w:val="28"/>
          <w:lang w:eastAsia="ru-RU"/>
        </w:rPr>
      </w:pPr>
      <w:r w:rsidRPr="0003320E">
        <w:rPr>
          <w:rFonts w:eastAsia="Times New Roman"/>
          <w:szCs w:val="28"/>
          <w:lang w:eastAsia="ru-RU"/>
        </w:rPr>
        <w:t xml:space="preserve"> </w:t>
      </w:r>
      <w:r w:rsidRPr="0003320E">
        <w:rPr>
          <w:rFonts w:eastAsia="Times New Roman"/>
          <w:b/>
          <w:szCs w:val="28"/>
          <w:lang w:eastAsia="ru-RU"/>
        </w:rPr>
        <w:t xml:space="preserve">Администрации муниципального района «Балейский район» </w:t>
      </w:r>
    </w:p>
    <w:p w:rsidR="0003320E" w:rsidRPr="0003320E" w:rsidRDefault="0003320E" w:rsidP="0003320E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33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01.06.2023 г. актуализировать Стратегию </w:t>
      </w:r>
      <w:r w:rsidRPr="0003320E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района «Балейский район» на период до 2030 года» в части реализации муниципальных программ.</w:t>
      </w:r>
    </w:p>
    <w:p w:rsidR="0003320E" w:rsidRPr="0003320E" w:rsidRDefault="0003320E" w:rsidP="0003320E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3320E">
        <w:rPr>
          <w:rFonts w:ascii="Times New Roman" w:hAnsi="Times New Roman" w:cs="Times New Roman"/>
          <w:sz w:val="28"/>
          <w:szCs w:val="28"/>
        </w:rPr>
        <w:t xml:space="preserve">Активизировать взаимодействие с общественными организациями, зарегистрированными на территории муниципального района, </w:t>
      </w:r>
      <w:proofErr w:type="spellStart"/>
      <w:r w:rsidRPr="0003320E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Pr="0003320E">
        <w:rPr>
          <w:rFonts w:ascii="Times New Roman" w:hAnsi="Times New Roman" w:cs="Times New Roman"/>
          <w:sz w:val="28"/>
          <w:szCs w:val="28"/>
        </w:rPr>
        <w:t xml:space="preserve"> (территориальными общественными организациями)  путём совместного проведения мероприятий</w:t>
      </w:r>
      <w:r w:rsidRPr="0003320E">
        <w:rPr>
          <w:rFonts w:ascii="Times New Roman" w:hAnsi="Times New Roman" w:cs="Times New Roman"/>
          <w:color w:val="000000"/>
          <w:sz w:val="28"/>
          <w:szCs w:val="28"/>
        </w:rPr>
        <w:t xml:space="preserve"> по пропаганде здорового образа жизни, духовно-нравственных и семейных ценностей, формированию трезвеннических убеждений, убеждений неприятия </w:t>
      </w:r>
      <w:proofErr w:type="spellStart"/>
      <w:r w:rsidRPr="0003320E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03320E">
        <w:rPr>
          <w:rFonts w:ascii="Times New Roman" w:hAnsi="Times New Roman" w:cs="Times New Roman"/>
          <w:color w:val="000000"/>
          <w:sz w:val="28"/>
          <w:szCs w:val="28"/>
        </w:rPr>
        <w:t>, наркомании и токсикомании.</w:t>
      </w:r>
    </w:p>
    <w:p w:rsidR="0003320E" w:rsidRPr="0003320E" w:rsidRDefault="0003320E" w:rsidP="0003320E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3320E">
        <w:rPr>
          <w:rFonts w:ascii="Times New Roman" w:hAnsi="Times New Roman" w:cs="Times New Roman"/>
          <w:sz w:val="28"/>
          <w:szCs w:val="28"/>
        </w:rPr>
        <w:t>В ежегодном отчете</w:t>
      </w:r>
      <w:r w:rsidRPr="0003320E"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района «Балейский район» о результатах его деятельности, деятельности администрации муниципального района «Балейский район»,  </w:t>
      </w:r>
      <w:r w:rsidRPr="0003320E">
        <w:rPr>
          <w:rFonts w:ascii="Times New Roman" w:hAnsi="Times New Roman" w:cs="Times New Roman"/>
          <w:sz w:val="28"/>
          <w:szCs w:val="28"/>
        </w:rPr>
        <w:t>в том числе о решении вопросов,  поставленных Советом муниципального района «Балейский район» предоставлять развёрнутый анализ демографической си</w:t>
      </w:r>
      <w:r w:rsidR="009B036D">
        <w:rPr>
          <w:rFonts w:ascii="Times New Roman" w:hAnsi="Times New Roman" w:cs="Times New Roman"/>
          <w:sz w:val="28"/>
          <w:szCs w:val="28"/>
        </w:rPr>
        <w:t>туации в муниципальном районе «</w:t>
      </w:r>
      <w:r w:rsidRPr="0003320E">
        <w:rPr>
          <w:rFonts w:ascii="Times New Roman" w:hAnsi="Times New Roman" w:cs="Times New Roman"/>
          <w:sz w:val="28"/>
          <w:szCs w:val="28"/>
        </w:rPr>
        <w:t>Балейский район».</w:t>
      </w:r>
    </w:p>
    <w:p w:rsidR="0003320E" w:rsidRPr="0003320E" w:rsidRDefault="0003320E" w:rsidP="0003320E">
      <w:pPr>
        <w:spacing w:after="0" w:line="240" w:lineRule="auto"/>
        <w:ind w:firstLine="0"/>
        <w:rPr>
          <w:b/>
          <w:szCs w:val="28"/>
          <w:shd w:val="clear" w:color="auto" w:fill="FFFFFF"/>
        </w:rPr>
      </w:pPr>
    </w:p>
    <w:p w:rsidR="0003320E" w:rsidRPr="0003320E" w:rsidRDefault="0003320E" w:rsidP="0003320E">
      <w:pPr>
        <w:spacing w:after="0" w:line="240" w:lineRule="auto"/>
        <w:ind w:firstLine="0"/>
        <w:jc w:val="center"/>
        <w:rPr>
          <w:b/>
          <w:szCs w:val="28"/>
          <w:shd w:val="clear" w:color="auto" w:fill="FFFFFF"/>
        </w:rPr>
      </w:pPr>
    </w:p>
    <w:p w:rsidR="0003320E" w:rsidRPr="0003320E" w:rsidRDefault="0003320E" w:rsidP="0003320E">
      <w:pPr>
        <w:spacing w:after="0" w:line="240" w:lineRule="auto"/>
        <w:ind w:firstLine="0"/>
        <w:jc w:val="center"/>
        <w:rPr>
          <w:b/>
          <w:szCs w:val="28"/>
        </w:rPr>
      </w:pPr>
      <w:r w:rsidRPr="0003320E">
        <w:rPr>
          <w:b/>
          <w:szCs w:val="28"/>
        </w:rPr>
        <w:t>___________________________</w:t>
      </w:r>
    </w:p>
    <w:p w:rsidR="0003320E" w:rsidRPr="0003320E" w:rsidRDefault="0003320E" w:rsidP="0003320E">
      <w:pPr>
        <w:spacing w:after="0" w:line="240" w:lineRule="auto"/>
        <w:ind w:firstLine="0"/>
        <w:jc w:val="center"/>
        <w:rPr>
          <w:b/>
          <w:szCs w:val="28"/>
        </w:rPr>
      </w:pPr>
    </w:p>
    <w:p w:rsidR="0003320E" w:rsidRPr="0003320E" w:rsidRDefault="0003320E" w:rsidP="0003320E">
      <w:pPr>
        <w:spacing w:after="0" w:line="240" w:lineRule="auto"/>
        <w:ind w:firstLine="0"/>
        <w:jc w:val="center"/>
        <w:rPr>
          <w:b/>
          <w:szCs w:val="28"/>
        </w:rPr>
      </w:pPr>
    </w:p>
    <w:p w:rsidR="0003320E" w:rsidRPr="0003320E" w:rsidRDefault="0003320E" w:rsidP="0003320E">
      <w:pPr>
        <w:spacing w:after="0" w:line="240" w:lineRule="auto"/>
        <w:ind w:firstLine="0"/>
        <w:jc w:val="center"/>
        <w:rPr>
          <w:b/>
          <w:szCs w:val="28"/>
        </w:rPr>
      </w:pPr>
    </w:p>
    <w:p w:rsidR="0003320E" w:rsidRPr="0003320E" w:rsidRDefault="0003320E" w:rsidP="0003320E">
      <w:pPr>
        <w:spacing w:after="0" w:line="240" w:lineRule="auto"/>
        <w:ind w:firstLine="0"/>
        <w:jc w:val="center"/>
        <w:rPr>
          <w:b/>
          <w:szCs w:val="28"/>
        </w:rPr>
      </w:pPr>
    </w:p>
    <w:p w:rsidR="0003320E" w:rsidRPr="0003320E" w:rsidRDefault="0003320E" w:rsidP="0003320E">
      <w:pPr>
        <w:spacing w:after="0" w:line="240" w:lineRule="auto"/>
        <w:rPr>
          <w:szCs w:val="28"/>
        </w:rPr>
      </w:pPr>
    </w:p>
    <w:p w:rsidR="0003320E" w:rsidRPr="0003320E" w:rsidRDefault="0003320E" w:rsidP="0003320E">
      <w:pPr>
        <w:spacing w:after="0" w:line="240" w:lineRule="auto"/>
        <w:rPr>
          <w:szCs w:val="28"/>
        </w:rPr>
      </w:pPr>
    </w:p>
    <w:p w:rsidR="0003320E" w:rsidRPr="0003320E" w:rsidRDefault="0003320E" w:rsidP="0003320E">
      <w:pPr>
        <w:spacing w:after="0" w:line="240" w:lineRule="auto"/>
        <w:rPr>
          <w:szCs w:val="28"/>
        </w:rPr>
      </w:pPr>
    </w:p>
    <w:p w:rsidR="0003320E" w:rsidRPr="00144B9D" w:rsidRDefault="0003320E" w:rsidP="00144B9D">
      <w:pPr>
        <w:spacing w:after="0" w:line="240" w:lineRule="auto"/>
        <w:jc w:val="center"/>
        <w:rPr>
          <w:b/>
          <w:szCs w:val="28"/>
        </w:rPr>
      </w:pPr>
      <w:r w:rsidRPr="00144B9D">
        <w:rPr>
          <w:b/>
          <w:szCs w:val="28"/>
        </w:rPr>
        <w:lastRenderedPageBreak/>
        <w:t>ПОЯСНИТЕЛЬНАЯ ЗАПИСКА</w:t>
      </w:r>
    </w:p>
    <w:p w:rsidR="0003320E" w:rsidRPr="00144B9D" w:rsidRDefault="0003320E" w:rsidP="00144B9D">
      <w:pPr>
        <w:spacing w:after="0" w:line="240" w:lineRule="auto"/>
        <w:jc w:val="center"/>
        <w:rPr>
          <w:b/>
          <w:szCs w:val="28"/>
        </w:rPr>
      </w:pPr>
    </w:p>
    <w:p w:rsidR="0003320E" w:rsidRPr="00144B9D" w:rsidRDefault="0003320E" w:rsidP="00144B9D">
      <w:pPr>
        <w:spacing w:after="0" w:line="240" w:lineRule="auto"/>
        <w:ind w:firstLine="567"/>
        <w:jc w:val="center"/>
        <w:rPr>
          <w:szCs w:val="28"/>
        </w:rPr>
      </w:pPr>
      <w:r w:rsidRPr="00144B9D">
        <w:rPr>
          <w:szCs w:val="28"/>
        </w:rPr>
        <w:t xml:space="preserve">к проекту решения Совета муниципального района «Балейский район» </w:t>
      </w:r>
    </w:p>
    <w:p w:rsidR="00144B9D" w:rsidRPr="00144B9D" w:rsidRDefault="00144B9D" w:rsidP="00144B9D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4B9D">
        <w:rPr>
          <w:rFonts w:ascii="Times New Roman" w:hAnsi="Times New Roman" w:cs="Times New Roman"/>
          <w:sz w:val="28"/>
          <w:szCs w:val="28"/>
        </w:rPr>
        <w:t>Об утверждении рекомендаций депутатских слушаний по теме: «Демографическая ситуация в муниципальном районе «Балейский район»</w:t>
      </w:r>
    </w:p>
    <w:p w:rsidR="0003320E" w:rsidRPr="00144B9D" w:rsidRDefault="0003320E" w:rsidP="00144B9D">
      <w:pPr>
        <w:spacing w:after="0" w:line="240" w:lineRule="auto"/>
        <w:jc w:val="center"/>
        <w:rPr>
          <w:b/>
          <w:szCs w:val="28"/>
        </w:rPr>
      </w:pPr>
    </w:p>
    <w:p w:rsidR="0003320E" w:rsidRPr="00144B9D" w:rsidRDefault="0003320E" w:rsidP="00144B9D">
      <w:pPr>
        <w:spacing w:after="0" w:line="240" w:lineRule="auto"/>
        <w:jc w:val="center"/>
        <w:rPr>
          <w:szCs w:val="28"/>
        </w:rPr>
      </w:pPr>
    </w:p>
    <w:p w:rsidR="0003320E" w:rsidRPr="00144B9D" w:rsidRDefault="0003320E" w:rsidP="00144B9D">
      <w:pPr>
        <w:spacing w:after="0" w:line="240" w:lineRule="auto"/>
        <w:rPr>
          <w:szCs w:val="28"/>
        </w:rPr>
      </w:pPr>
      <w:r w:rsidRPr="00144B9D">
        <w:rPr>
          <w:szCs w:val="28"/>
        </w:rPr>
        <w:t>Проект вносит Совет МР «Балейский район»</w:t>
      </w:r>
    </w:p>
    <w:p w:rsidR="0003320E" w:rsidRPr="00144B9D" w:rsidRDefault="0003320E" w:rsidP="00144B9D">
      <w:pPr>
        <w:spacing w:after="0" w:line="240" w:lineRule="auto"/>
        <w:rPr>
          <w:szCs w:val="28"/>
        </w:rPr>
      </w:pPr>
      <w:r w:rsidRPr="00144B9D">
        <w:rPr>
          <w:szCs w:val="28"/>
        </w:rPr>
        <w:t>Разработчик проекта: Акулова И.Г., председатель Совета МР «Балейский район»</w:t>
      </w:r>
    </w:p>
    <w:p w:rsidR="0003320E" w:rsidRPr="00144B9D" w:rsidRDefault="0003320E" w:rsidP="00144B9D">
      <w:pPr>
        <w:spacing w:after="0" w:line="240" w:lineRule="auto"/>
        <w:rPr>
          <w:szCs w:val="28"/>
        </w:rPr>
      </w:pPr>
      <w:r w:rsidRPr="00144B9D">
        <w:rPr>
          <w:szCs w:val="28"/>
        </w:rPr>
        <w:t xml:space="preserve"> </w:t>
      </w:r>
    </w:p>
    <w:p w:rsidR="0003320E" w:rsidRPr="00144B9D" w:rsidRDefault="0003320E" w:rsidP="00144B9D">
      <w:pPr>
        <w:spacing w:after="0" w:line="240" w:lineRule="auto"/>
        <w:rPr>
          <w:szCs w:val="28"/>
        </w:rPr>
      </w:pPr>
      <w:r w:rsidRPr="00144B9D">
        <w:rPr>
          <w:szCs w:val="28"/>
        </w:rPr>
        <w:t xml:space="preserve">   </w:t>
      </w:r>
    </w:p>
    <w:p w:rsidR="0003320E" w:rsidRPr="00144B9D" w:rsidRDefault="0003320E" w:rsidP="00144B9D">
      <w:pPr>
        <w:spacing w:after="0" w:line="240" w:lineRule="auto"/>
        <w:ind w:firstLine="300"/>
        <w:rPr>
          <w:szCs w:val="28"/>
          <w:shd w:val="clear" w:color="auto" w:fill="FFFFFF"/>
        </w:rPr>
      </w:pPr>
      <w:r w:rsidRPr="00144B9D">
        <w:rPr>
          <w:szCs w:val="28"/>
        </w:rPr>
        <w:t xml:space="preserve">Необходимость принятия муниципального правового акта: </w:t>
      </w:r>
      <w:r w:rsidR="00144B9D">
        <w:rPr>
          <w:szCs w:val="28"/>
        </w:rPr>
        <w:t>по результатам депутатских слушаний.</w:t>
      </w:r>
    </w:p>
    <w:p w:rsidR="0003320E" w:rsidRPr="00144B9D" w:rsidRDefault="0003320E" w:rsidP="00144B9D">
      <w:pPr>
        <w:spacing w:after="0" w:line="240" w:lineRule="auto"/>
        <w:rPr>
          <w:szCs w:val="28"/>
          <w:shd w:val="clear" w:color="auto" w:fill="FFFFFF"/>
        </w:rPr>
      </w:pPr>
      <w:r w:rsidRPr="00144B9D">
        <w:rPr>
          <w:szCs w:val="28"/>
          <w:shd w:val="clear" w:color="auto" w:fill="FFFFFF"/>
        </w:rPr>
        <w:t xml:space="preserve">                                                                              </w:t>
      </w:r>
    </w:p>
    <w:p w:rsidR="0003320E" w:rsidRPr="00144B9D" w:rsidRDefault="0003320E" w:rsidP="00144B9D">
      <w:pPr>
        <w:spacing w:after="0" w:line="240" w:lineRule="auto"/>
        <w:jc w:val="center"/>
        <w:rPr>
          <w:b/>
          <w:szCs w:val="28"/>
        </w:rPr>
      </w:pPr>
    </w:p>
    <w:p w:rsidR="0003320E" w:rsidRPr="00144B9D" w:rsidRDefault="0003320E" w:rsidP="00144B9D">
      <w:pPr>
        <w:spacing w:after="0" w:line="240" w:lineRule="auto"/>
        <w:rPr>
          <w:szCs w:val="28"/>
        </w:rPr>
      </w:pPr>
    </w:p>
    <w:p w:rsidR="0003320E" w:rsidRPr="00144B9D" w:rsidRDefault="0003320E" w:rsidP="00144B9D">
      <w:pPr>
        <w:spacing w:after="0" w:line="240" w:lineRule="auto"/>
        <w:rPr>
          <w:szCs w:val="28"/>
        </w:rPr>
      </w:pPr>
    </w:p>
    <w:p w:rsidR="0003320E" w:rsidRPr="00144B9D" w:rsidRDefault="0003320E" w:rsidP="00144B9D">
      <w:pPr>
        <w:spacing w:after="0" w:line="240" w:lineRule="auto"/>
        <w:rPr>
          <w:szCs w:val="28"/>
        </w:rPr>
      </w:pPr>
      <w:r w:rsidRPr="00144B9D">
        <w:rPr>
          <w:szCs w:val="28"/>
        </w:rPr>
        <w:t>Акулова И.Г., председатель Совета МР «Балейский район»</w:t>
      </w:r>
    </w:p>
    <w:p w:rsidR="0003320E" w:rsidRPr="00144B9D" w:rsidRDefault="0003320E" w:rsidP="00144B9D">
      <w:pPr>
        <w:spacing w:after="0" w:line="240" w:lineRule="auto"/>
        <w:rPr>
          <w:szCs w:val="28"/>
        </w:rPr>
      </w:pPr>
      <w:r w:rsidRPr="00144B9D">
        <w:rPr>
          <w:szCs w:val="28"/>
        </w:rPr>
        <w:t>Тел.: 5-13-02</w:t>
      </w:r>
      <w:r w:rsidRPr="00144B9D">
        <w:rPr>
          <w:szCs w:val="28"/>
        </w:rPr>
        <w:br w:type="page"/>
      </w:r>
    </w:p>
    <w:p w:rsidR="0003320E" w:rsidRPr="00144B9D" w:rsidRDefault="0003320E" w:rsidP="00144B9D">
      <w:pPr>
        <w:spacing w:after="0" w:line="240" w:lineRule="auto"/>
        <w:rPr>
          <w:szCs w:val="28"/>
        </w:rPr>
      </w:pPr>
    </w:p>
    <w:p w:rsidR="0003320E" w:rsidRPr="00144B9D" w:rsidRDefault="0003320E" w:rsidP="00144B9D">
      <w:pPr>
        <w:spacing w:after="0" w:line="240" w:lineRule="auto"/>
        <w:jc w:val="center"/>
        <w:rPr>
          <w:b/>
          <w:szCs w:val="28"/>
        </w:rPr>
      </w:pPr>
      <w:r w:rsidRPr="00144B9D">
        <w:rPr>
          <w:b/>
          <w:szCs w:val="28"/>
        </w:rPr>
        <w:t>ЛИСТ СОГЛАСОВАНИЯ</w:t>
      </w:r>
    </w:p>
    <w:p w:rsidR="00144B9D" w:rsidRPr="00144B9D" w:rsidRDefault="0003320E" w:rsidP="00144B9D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4B9D">
        <w:rPr>
          <w:rFonts w:ascii="Times New Roman" w:hAnsi="Times New Roman" w:cs="Times New Roman"/>
          <w:b w:val="0"/>
          <w:sz w:val="28"/>
          <w:szCs w:val="28"/>
        </w:rPr>
        <w:t xml:space="preserve">к проекту решения Совета МР «Балейский район» </w:t>
      </w:r>
      <w:r w:rsidR="00144B9D">
        <w:rPr>
          <w:rFonts w:ascii="Times New Roman" w:hAnsi="Times New Roman" w:cs="Times New Roman"/>
          <w:b w:val="0"/>
          <w:sz w:val="28"/>
          <w:szCs w:val="28"/>
        </w:rPr>
        <w:t>«</w:t>
      </w:r>
      <w:r w:rsidR="00144B9D" w:rsidRPr="00144B9D">
        <w:rPr>
          <w:rFonts w:ascii="Times New Roman" w:hAnsi="Times New Roman" w:cs="Times New Roman"/>
          <w:b w:val="0"/>
          <w:sz w:val="28"/>
          <w:szCs w:val="28"/>
        </w:rPr>
        <w:t>Об утверждении рекомендаций депутатских слушаний по теме: «Демографическая ситуация в муниципальном районе «Балейский район»</w:t>
      </w:r>
      <w:r w:rsidR="00144B9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3320E" w:rsidRPr="00144B9D" w:rsidRDefault="0003320E" w:rsidP="00144B9D">
      <w:pPr>
        <w:spacing w:after="0" w:line="240" w:lineRule="auto"/>
        <w:jc w:val="center"/>
        <w:rPr>
          <w:szCs w:val="28"/>
        </w:rPr>
      </w:pPr>
    </w:p>
    <w:p w:rsidR="0003320E" w:rsidRPr="00144B9D" w:rsidRDefault="0003320E" w:rsidP="00144B9D">
      <w:pPr>
        <w:spacing w:after="0" w:line="240" w:lineRule="auto"/>
        <w:ind w:firstLine="567"/>
        <w:jc w:val="center"/>
        <w:rPr>
          <w:szCs w:val="28"/>
        </w:rPr>
      </w:pPr>
    </w:p>
    <w:p w:rsidR="0003320E" w:rsidRPr="00144B9D" w:rsidRDefault="0003320E" w:rsidP="00144B9D">
      <w:pPr>
        <w:spacing w:after="0" w:line="240" w:lineRule="auto"/>
        <w:jc w:val="center"/>
        <w:rPr>
          <w:szCs w:val="28"/>
        </w:rPr>
      </w:pPr>
      <w:r w:rsidRPr="00144B9D">
        <w:rPr>
          <w:szCs w:val="28"/>
        </w:rPr>
        <w:t xml:space="preserve"> </w:t>
      </w:r>
    </w:p>
    <w:p w:rsidR="0003320E" w:rsidRPr="00144B9D" w:rsidRDefault="0003320E" w:rsidP="00144B9D">
      <w:pPr>
        <w:spacing w:after="0" w:line="240" w:lineRule="auto"/>
        <w:jc w:val="center"/>
        <w:rPr>
          <w:szCs w:val="28"/>
        </w:rPr>
      </w:pPr>
    </w:p>
    <w:p w:rsidR="0003320E" w:rsidRPr="00144B9D" w:rsidRDefault="0003320E" w:rsidP="00144B9D">
      <w:pPr>
        <w:spacing w:after="0" w:line="240" w:lineRule="auto"/>
        <w:rPr>
          <w:szCs w:val="28"/>
        </w:rPr>
      </w:pPr>
      <w:r w:rsidRPr="00144B9D">
        <w:rPr>
          <w:szCs w:val="28"/>
        </w:rPr>
        <w:t>Проект внесен Советом МР «Балейский район»</w:t>
      </w:r>
    </w:p>
    <w:p w:rsidR="0003320E" w:rsidRPr="00144B9D" w:rsidRDefault="0003320E" w:rsidP="00144B9D">
      <w:pPr>
        <w:spacing w:after="0" w:line="240" w:lineRule="auto"/>
        <w:rPr>
          <w:szCs w:val="28"/>
        </w:rPr>
      </w:pPr>
    </w:p>
    <w:p w:rsidR="0003320E" w:rsidRPr="00144B9D" w:rsidRDefault="0003320E" w:rsidP="00144B9D">
      <w:pPr>
        <w:spacing w:after="0" w:line="240" w:lineRule="auto"/>
        <w:jc w:val="center"/>
        <w:rPr>
          <w:szCs w:val="28"/>
        </w:rPr>
      </w:pPr>
      <w:r w:rsidRPr="00144B9D">
        <w:rPr>
          <w:szCs w:val="28"/>
        </w:rPr>
        <w:t>ЗАВИЗИРОВАЛИ:</w:t>
      </w:r>
    </w:p>
    <w:p w:rsidR="0003320E" w:rsidRPr="00144B9D" w:rsidRDefault="0003320E" w:rsidP="00144B9D">
      <w:pPr>
        <w:spacing w:after="0" w:line="240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543"/>
        <w:gridCol w:w="2126"/>
        <w:gridCol w:w="1950"/>
      </w:tblGrid>
      <w:tr w:rsidR="0003320E" w:rsidRPr="00144B9D" w:rsidTr="00B35B5B">
        <w:tc>
          <w:tcPr>
            <w:tcW w:w="1951" w:type="dxa"/>
          </w:tcPr>
          <w:p w:rsidR="0003320E" w:rsidRPr="00144B9D" w:rsidRDefault="0003320E" w:rsidP="005915F5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144B9D">
              <w:rPr>
                <w:szCs w:val="28"/>
              </w:rPr>
              <w:t>Дата поступления на согласование</w:t>
            </w:r>
          </w:p>
        </w:tc>
        <w:tc>
          <w:tcPr>
            <w:tcW w:w="3544" w:type="dxa"/>
          </w:tcPr>
          <w:p w:rsidR="0003320E" w:rsidRPr="00144B9D" w:rsidRDefault="0003320E" w:rsidP="005915F5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144B9D">
              <w:rPr>
                <w:szCs w:val="28"/>
              </w:rPr>
              <w:t>Занимаемая должность Ф.И.О.</w:t>
            </w:r>
          </w:p>
        </w:tc>
        <w:tc>
          <w:tcPr>
            <w:tcW w:w="2126" w:type="dxa"/>
          </w:tcPr>
          <w:p w:rsidR="0003320E" w:rsidRPr="00144B9D" w:rsidRDefault="0003320E" w:rsidP="005915F5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144B9D">
              <w:rPr>
                <w:szCs w:val="28"/>
              </w:rPr>
              <w:t>Замечания и предложения</w:t>
            </w:r>
          </w:p>
        </w:tc>
        <w:tc>
          <w:tcPr>
            <w:tcW w:w="1950" w:type="dxa"/>
          </w:tcPr>
          <w:p w:rsidR="0003320E" w:rsidRPr="00144B9D" w:rsidRDefault="0003320E" w:rsidP="005915F5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144B9D">
              <w:rPr>
                <w:szCs w:val="28"/>
              </w:rPr>
              <w:t>Личная подпись и дата согласования</w:t>
            </w:r>
          </w:p>
        </w:tc>
      </w:tr>
      <w:tr w:rsidR="0003320E" w:rsidRPr="00144B9D" w:rsidTr="00B35B5B">
        <w:tc>
          <w:tcPr>
            <w:tcW w:w="1951" w:type="dxa"/>
          </w:tcPr>
          <w:p w:rsidR="0003320E" w:rsidRPr="00144B9D" w:rsidRDefault="0003320E" w:rsidP="00144B9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03320E" w:rsidRPr="00144B9D" w:rsidRDefault="0003320E" w:rsidP="00144B9D">
            <w:pPr>
              <w:pStyle w:val="2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9D">
              <w:rPr>
                <w:rFonts w:ascii="Times New Roman" w:hAnsi="Times New Roman" w:cs="Times New Roman"/>
                <w:sz w:val="28"/>
                <w:szCs w:val="28"/>
              </w:rPr>
              <w:t>Гололобов А.А., председатель постоянной комиссии по бюджету и местным налогам</w:t>
            </w:r>
          </w:p>
        </w:tc>
        <w:tc>
          <w:tcPr>
            <w:tcW w:w="2126" w:type="dxa"/>
          </w:tcPr>
          <w:p w:rsidR="0003320E" w:rsidRPr="00144B9D" w:rsidRDefault="0003320E" w:rsidP="00144B9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950" w:type="dxa"/>
          </w:tcPr>
          <w:p w:rsidR="0003320E" w:rsidRPr="00144B9D" w:rsidRDefault="0003320E" w:rsidP="00144B9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3320E" w:rsidRPr="00144B9D" w:rsidTr="00B35B5B">
        <w:tc>
          <w:tcPr>
            <w:tcW w:w="1951" w:type="dxa"/>
          </w:tcPr>
          <w:p w:rsidR="0003320E" w:rsidRPr="00144B9D" w:rsidRDefault="0003320E" w:rsidP="00144B9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03320E" w:rsidRPr="00144B9D" w:rsidRDefault="0003320E" w:rsidP="00144B9D">
            <w:pPr>
              <w:pStyle w:val="2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9D">
              <w:rPr>
                <w:rFonts w:ascii="Times New Roman" w:hAnsi="Times New Roman" w:cs="Times New Roman"/>
                <w:sz w:val="28"/>
                <w:szCs w:val="28"/>
              </w:rPr>
              <w:t>Дубинина С.В., председатель постоянной комиссии по депутатской этике</w:t>
            </w:r>
          </w:p>
        </w:tc>
        <w:tc>
          <w:tcPr>
            <w:tcW w:w="2126" w:type="dxa"/>
          </w:tcPr>
          <w:p w:rsidR="0003320E" w:rsidRPr="00144B9D" w:rsidRDefault="0003320E" w:rsidP="00144B9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950" w:type="dxa"/>
          </w:tcPr>
          <w:p w:rsidR="0003320E" w:rsidRPr="00144B9D" w:rsidRDefault="0003320E" w:rsidP="00144B9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3320E" w:rsidRPr="00144B9D" w:rsidTr="00B35B5B">
        <w:tc>
          <w:tcPr>
            <w:tcW w:w="1951" w:type="dxa"/>
          </w:tcPr>
          <w:p w:rsidR="0003320E" w:rsidRPr="00144B9D" w:rsidRDefault="0003320E" w:rsidP="00144B9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03320E" w:rsidRPr="00144B9D" w:rsidRDefault="0003320E" w:rsidP="00144B9D">
            <w:pPr>
              <w:pStyle w:val="2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B9D">
              <w:rPr>
                <w:rFonts w:ascii="Times New Roman" w:hAnsi="Times New Roman" w:cs="Times New Roman"/>
                <w:sz w:val="28"/>
                <w:szCs w:val="28"/>
              </w:rPr>
              <w:t>Ташлыков</w:t>
            </w:r>
            <w:proofErr w:type="spellEnd"/>
            <w:r w:rsidRPr="00144B9D">
              <w:rPr>
                <w:rFonts w:ascii="Times New Roman" w:hAnsi="Times New Roman" w:cs="Times New Roman"/>
                <w:sz w:val="28"/>
                <w:szCs w:val="28"/>
              </w:rPr>
              <w:t xml:space="preserve"> Г.Ф.,  председатель постоянной комиссии по сельскому хозяйству,  промышленности, транспорту и связи</w:t>
            </w:r>
          </w:p>
        </w:tc>
        <w:tc>
          <w:tcPr>
            <w:tcW w:w="2126" w:type="dxa"/>
          </w:tcPr>
          <w:p w:rsidR="0003320E" w:rsidRPr="00144B9D" w:rsidRDefault="0003320E" w:rsidP="00144B9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950" w:type="dxa"/>
          </w:tcPr>
          <w:p w:rsidR="0003320E" w:rsidRPr="00144B9D" w:rsidRDefault="0003320E" w:rsidP="00144B9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03320E" w:rsidRPr="00144B9D" w:rsidRDefault="0003320E" w:rsidP="00144B9D">
      <w:pPr>
        <w:spacing w:after="0" w:line="240" w:lineRule="auto"/>
        <w:jc w:val="center"/>
        <w:rPr>
          <w:szCs w:val="28"/>
        </w:rPr>
      </w:pPr>
    </w:p>
    <w:p w:rsidR="0003320E" w:rsidRPr="00144B9D" w:rsidRDefault="0003320E" w:rsidP="00144B9D">
      <w:pPr>
        <w:spacing w:after="0" w:line="240" w:lineRule="auto"/>
        <w:rPr>
          <w:szCs w:val="28"/>
        </w:rPr>
      </w:pPr>
    </w:p>
    <w:p w:rsidR="0003320E" w:rsidRPr="00144B9D" w:rsidRDefault="0003320E" w:rsidP="00144B9D">
      <w:pPr>
        <w:spacing w:after="0" w:line="240" w:lineRule="auto"/>
        <w:rPr>
          <w:szCs w:val="28"/>
        </w:rPr>
      </w:pPr>
    </w:p>
    <w:p w:rsidR="0003320E" w:rsidRPr="00144B9D" w:rsidRDefault="0003320E" w:rsidP="00144B9D">
      <w:pPr>
        <w:spacing w:after="0" w:line="240" w:lineRule="auto"/>
        <w:rPr>
          <w:szCs w:val="28"/>
        </w:rPr>
      </w:pPr>
      <w:r w:rsidRPr="00144B9D">
        <w:rPr>
          <w:szCs w:val="28"/>
        </w:rPr>
        <w:t>Акулова И.Г., председатель Совета МР «Балейский район»</w:t>
      </w:r>
    </w:p>
    <w:p w:rsidR="0003320E" w:rsidRPr="00144B9D" w:rsidRDefault="0003320E" w:rsidP="00144B9D">
      <w:pPr>
        <w:spacing w:after="0" w:line="240" w:lineRule="auto"/>
        <w:rPr>
          <w:szCs w:val="28"/>
        </w:rPr>
      </w:pPr>
      <w:r w:rsidRPr="00144B9D">
        <w:rPr>
          <w:szCs w:val="28"/>
        </w:rPr>
        <w:t>Тел.: 5-13-02</w:t>
      </w:r>
    </w:p>
    <w:p w:rsidR="0003320E" w:rsidRPr="00144B9D" w:rsidRDefault="0003320E" w:rsidP="00144B9D">
      <w:pPr>
        <w:spacing w:after="0" w:line="240" w:lineRule="auto"/>
        <w:jc w:val="center"/>
        <w:rPr>
          <w:szCs w:val="28"/>
        </w:rPr>
      </w:pPr>
    </w:p>
    <w:p w:rsidR="0003320E" w:rsidRDefault="0003320E" w:rsidP="0003320E"/>
    <w:p w:rsidR="0003320E" w:rsidRPr="0003320E" w:rsidRDefault="0003320E" w:rsidP="0003320E">
      <w:pPr>
        <w:spacing w:after="0" w:line="240" w:lineRule="auto"/>
        <w:rPr>
          <w:szCs w:val="28"/>
        </w:rPr>
      </w:pPr>
    </w:p>
    <w:p w:rsidR="0003320E" w:rsidRPr="0003320E" w:rsidRDefault="0003320E" w:rsidP="0003320E">
      <w:pPr>
        <w:spacing w:after="0" w:line="240" w:lineRule="auto"/>
        <w:rPr>
          <w:szCs w:val="28"/>
        </w:rPr>
      </w:pPr>
    </w:p>
    <w:p w:rsidR="0003320E" w:rsidRPr="0003320E" w:rsidRDefault="0003320E" w:rsidP="0003320E">
      <w:pPr>
        <w:spacing w:after="0" w:line="240" w:lineRule="auto"/>
        <w:rPr>
          <w:szCs w:val="28"/>
        </w:rPr>
      </w:pPr>
    </w:p>
    <w:p w:rsidR="0003320E" w:rsidRPr="0003320E" w:rsidRDefault="0003320E" w:rsidP="0003320E">
      <w:pPr>
        <w:spacing w:after="0" w:line="240" w:lineRule="auto"/>
        <w:rPr>
          <w:szCs w:val="28"/>
        </w:rPr>
      </w:pPr>
    </w:p>
    <w:p w:rsidR="0003320E" w:rsidRPr="0003320E" w:rsidRDefault="0003320E" w:rsidP="0003320E">
      <w:pPr>
        <w:spacing w:after="0" w:line="240" w:lineRule="auto"/>
        <w:rPr>
          <w:szCs w:val="28"/>
        </w:rPr>
      </w:pPr>
    </w:p>
    <w:p w:rsidR="0003320E" w:rsidRPr="0003320E" w:rsidRDefault="0003320E" w:rsidP="0003320E">
      <w:pPr>
        <w:spacing w:after="0" w:line="240" w:lineRule="auto"/>
        <w:rPr>
          <w:szCs w:val="28"/>
        </w:rPr>
      </w:pPr>
    </w:p>
    <w:sectPr w:rsidR="0003320E" w:rsidRPr="0003320E" w:rsidSect="004A714C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310"/>
    <w:multiLevelType w:val="hybridMultilevel"/>
    <w:tmpl w:val="410C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471F5"/>
    <w:multiLevelType w:val="hybridMultilevel"/>
    <w:tmpl w:val="E9864F72"/>
    <w:lvl w:ilvl="0" w:tplc="956E307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A2C"/>
    <w:rsid w:val="0003320E"/>
    <w:rsid w:val="00144B9D"/>
    <w:rsid w:val="004F04F3"/>
    <w:rsid w:val="00580C58"/>
    <w:rsid w:val="005915F5"/>
    <w:rsid w:val="0066593A"/>
    <w:rsid w:val="00674A2C"/>
    <w:rsid w:val="006C1D26"/>
    <w:rsid w:val="008D38C9"/>
    <w:rsid w:val="009B036D"/>
    <w:rsid w:val="00A9722E"/>
    <w:rsid w:val="00CB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C"/>
    <w:pPr>
      <w:spacing w:after="200" w:line="276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4A2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674A2C"/>
    <w:pPr>
      <w:spacing w:after="0"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4A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uiPriority w:val="22"/>
    <w:qFormat/>
    <w:rsid w:val="00674A2C"/>
    <w:rPr>
      <w:b/>
      <w:bCs/>
    </w:rPr>
  </w:style>
  <w:style w:type="paragraph" w:styleId="a6">
    <w:name w:val="List Paragraph"/>
    <w:basedOn w:val="a"/>
    <w:uiPriority w:val="34"/>
    <w:qFormat/>
    <w:rsid w:val="0003320E"/>
    <w:pPr>
      <w:spacing w:after="0" w:line="240" w:lineRule="auto"/>
      <w:ind w:left="720" w:firstLine="567"/>
      <w:contextualSpacing/>
    </w:pPr>
    <w:rPr>
      <w:rFonts w:asciiTheme="minorHAnsi" w:eastAsiaTheme="minorHAnsi" w:hAnsiTheme="minorHAnsi" w:cstheme="minorBidi"/>
      <w:sz w:val="22"/>
    </w:rPr>
  </w:style>
  <w:style w:type="paragraph" w:styleId="2">
    <w:name w:val="List 2"/>
    <w:basedOn w:val="a"/>
    <w:unhideWhenUsed/>
    <w:rsid w:val="0003320E"/>
    <w:pPr>
      <w:widowControl w:val="0"/>
      <w:autoSpaceDE w:val="0"/>
      <w:autoSpaceDN w:val="0"/>
      <w:adjustRightInd w:val="0"/>
      <w:spacing w:after="0" w:line="240" w:lineRule="auto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17E2F-616B-4126-91DB-C326E545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2022-12-13T00:00:00Z</dcterms:created>
  <dcterms:modified xsi:type="dcterms:W3CDTF">2022-12-21T00:42:00Z</dcterms:modified>
</cp:coreProperties>
</file>